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0D4C9" w14:textId="1BFBFDC5" w:rsidR="00C206C1" w:rsidRDefault="00E81F43" w:rsidP="00C206C1">
      <w:pPr>
        <w:spacing w:after="120"/>
      </w:pPr>
      <w:r w:rsidRPr="00E81F43">
        <w:rPr>
          <w:noProof/>
          <w:lang w:eastAsia="en-AU"/>
        </w:rPr>
        <w:drawing>
          <wp:anchor distT="0" distB="0" distL="114300" distR="114300" simplePos="0" relativeHeight="251665408" behindDoc="0" locked="0" layoutInCell="1" allowOverlap="1" wp14:anchorId="496D84E6" wp14:editId="7B8033B7">
            <wp:simplePos x="0" y="0"/>
            <wp:positionH relativeFrom="margin">
              <wp:posOffset>3486150</wp:posOffset>
            </wp:positionH>
            <wp:positionV relativeFrom="margin">
              <wp:posOffset>285750</wp:posOffset>
            </wp:positionV>
            <wp:extent cx="1955800" cy="1136650"/>
            <wp:effectExtent l="0" t="0" r="6350" b="6350"/>
            <wp:wrapSquare wrapText="bothSides"/>
            <wp:docPr id="1" name="Picture 1" descr="C:\Users\Chamay\AppData\Local\Temp\Temp2_ParentsNext Complete Logo Pack.ZIP\Parents Next Initiative\Stacked\Parents Next_Initiative_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ay\AppData\Local\Temp\Temp2_ParentsNext Complete Logo Pack.ZIP\Parents Next Initiative\Stacked\Parents Next_Initiative_Stacked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136650"/>
                    </a:xfrm>
                    <a:prstGeom prst="rect">
                      <a:avLst/>
                    </a:prstGeom>
                    <a:noFill/>
                    <a:ln>
                      <a:noFill/>
                    </a:ln>
                  </pic:spPr>
                </pic:pic>
              </a:graphicData>
            </a:graphic>
          </wp:anchor>
        </w:drawing>
      </w:r>
      <w:r w:rsidR="00C206C1" w:rsidRPr="00C206C1">
        <w:rPr>
          <w:noProof/>
          <w:lang w:eastAsia="en-AU"/>
        </w:rPr>
        <w:drawing>
          <wp:anchor distT="0" distB="0" distL="114300" distR="114300" simplePos="0" relativeHeight="251664384" behindDoc="0" locked="0" layoutInCell="1" allowOverlap="1" wp14:anchorId="19CE3A9B" wp14:editId="1BCB540C">
            <wp:simplePos x="0" y="0"/>
            <wp:positionH relativeFrom="margin">
              <wp:posOffset>335915</wp:posOffset>
            </wp:positionH>
            <wp:positionV relativeFrom="margin">
              <wp:posOffset>18415</wp:posOffset>
            </wp:positionV>
            <wp:extent cx="1224915" cy="1651000"/>
            <wp:effectExtent l="0" t="0" r="0" b="6350"/>
            <wp:wrapSquare wrapText="bothSides"/>
            <wp:docPr id="3" name="Picture 3" descr="C:\Users\Chamay\SharePoint\SkyDrive - Documents 1\Admin\LOGO\Jobs Queensland Logo RGB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ay\SharePoint\SkyDrive - Documents 1\Admin\LOGO\Jobs Queensland Logo RGB APPROV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91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FC509" w14:textId="0017614A" w:rsidR="00C206C1" w:rsidRDefault="00C206C1" w:rsidP="00C206C1">
      <w:pPr>
        <w:spacing w:after="120"/>
      </w:pPr>
    </w:p>
    <w:p w14:paraId="31A6D5F1" w14:textId="77777777" w:rsidR="00C206C1" w:rsidRDefault="00C206C1" w:rsidP="00C206C1">
      <w:pPr>
        <w:spacing w:after="120"/>
      </w:pPr>
    </w:p>
    <w:p w14:paraId="686A5910" w14:textId="0AE6E838" w:rsidR="00C206C1" w:rsidRDefault="00E81F43" w:rsidP="00E81F43">
      <w:pPr>
        <w:tabs>
          <w:tab w:val="left" w:pos="3700"/>
        </w:tabs>
        <w:spacing w:after="120"/>
      </w:pPr>
      <w:r>
        <w:tab/>
      </w:r>
      <w:r>
        <w:tab/>
      </w:r>
      <w:r>
        <w:tab/>
      </w:r>
      <w:r>
        <w:tab/>
      </w:r>
      <w:r>
        <w:tab/>
      </w:r>
    </w:p>
    <w:p w14:paraId="52E7A4D6" w14:textId="77777777" w:rsidR="00C206C1" w:rsidRDefault="00C206C1" w:rsidP="00C206C1">
      <w:pPr>
        <w:spacing w:after="120"/>
      </w:pPr>
    </w:p>
    <w:p w14:paraId="1BAB8068" w14:textId="77777777" w:rsidR="00C206C1" w:rsidRDefault="00C206C1" w:rsidP="00C206C1">
      <w:pPr>
        <w:spacing w:after="120"/>
      </w:pPr>
    </w:p>
    <w:p w14:paraId="1D69E761" w14:textId="77777777" w:rsidR="00C206C1" w:rsidRDefault="00C206C1" w:rsidP="00C206C1">
      <w:pPr>
        <w:spacing w:after="120"/>
        <w:rPr>
          <w:rFonts w:ascii="Cambria" w:hAnsi="Cambria"/>
          <w:b/>
        </w:rPr>
      </w:pPr>
      <w:bookmarkStart w:id="0" w:name="_GoBack"/>
      <w:bookmarkEnd w:id="0"/>
    </w:p>
    <w:p w14:paraId="02DE46AA" w14:textId="77777777" w:rsidR="00C206C1" w:rsidRDefault="00C206C1" w:rsidP="00C206C1">
      <w:pPr>
        <w:spacing w:after="120"/>
        <w:rPr>
          <w:rFonts w:ascii="Cambria" w:hAnsi="Cambria"/>
          <w:b/>
        </w:rPr>
      </w:pPr>
      <w:r>
        <w:rPr>
          <w:rFonts w:ascii="Cambria" w:hAnsi="Cambria"/>
          <w:b/>
        </w:rPr>
        <w:t xml:space="preserve">Jobs Queensland Ltd- </w:t>
      </w:r>
      <w:r w:rsidRPr="00C206C1">
        <w:rPr>
          <w:rFonts w:ascii="Cambria" w:hAnsi="Cambria"/>
          <w:b/>
        </w:rPr>
        <w:t>Service Delivery Plan</w:t>
      </w:r>
    </w:p>
    <w:p w14:paraId="244993BE" w14:textId="77777777" w:rsidR="00C206C1" w:rsidRPr="00C206C1" w:rsidRDefault="00C206C1" w:rsidP="00C206C1">
      <w:pPr>
        <w:spacing w:after="120"/>
        <w:rPr>
          <w:rFonts w:ascii="Cambria" w:hAnsi="Cambria"/>
          <w:b/>
        </w:rPr>
      </w:pPr>
    </w:p>
    <w:p w14:paraId="35B5AB68" w14:textId="77777777" w:rsidR="00C206C1" w:rsidRPr="00BC6068" w:rsidRDefault="00C206C1" w:rsidP="00C206C1">
      <w:pPr>
        <w:spacing w:after="120"/>
      </w:pPr>
      <w:r>
        <w:t xml:space="preserve">Jobs Queensland Limited (JQL) is a non for profit organisation that has operated in employment and training services in Central Queensland for over 20 years.  We believe in local services being delivered by local people with a connection to community. </w:t>
      </w:r>
    </w:p>
    <w:p w14:paraId="157D74EC" w14:textId="77777777" w:rsidR="00C206C1" w:rsidRPr="00A36938" w:rsidRDefault="00C206C1" w:rsidP="00C206C1">
      <w:pPr>
        <w:spacing w:after="120"/>
        <w:rPr>
          <w:i/>
        </w:rPr>
      </w:pPr>
      <w:r w:rsidRPr="00BE0D29">
        <w:rPr>
          <w:rFonts w:cstheme="minorHAnsi"/>
          <w:noProof/>
          <w:sz w:val="24"/>
          <w:szCs w:val="24"/>
          <w:lang w:eastAsia="en-AU"/>
        </w:rPr>
        <mc:AlternateContent>
          <mc:Choice Requires="wps">
            <w:drawing>
              <wp:anchor distT="0" distB="0" distL="114300" distR="114300" simplePos="0" relativeHeight="251659264" behindDoc="0" locked="0" layoutInCell="1" allowOverlap="1" wp14:anchorId="2EB4B002" wp14:editId="64D109C0">
                <wp:simplePos x="0" y="0"/>
                <wp:positionH relativeFrom="margin">
                  <wp:align>left</wp:align>
                </wp:positionH>
                <wp:positionV relativeFrom="paragraph">
                  <wp:posOffset>42849</wp:posOffset>
                </wp:positionV>
                <wp:extent cx="5715000" cy="28575"/>
                <wp:effectExtent l="0" t="19050" r="38100" b="47625"/>
                <wp:wrapNone/>
                <wp:docPr id="10" name="Straight Connector 10"/>
                <wp:cNvGraphicFramePr/>
                <a:graphic xmlns:a="http://schemas.openxmlformats.org/drawingml/2006/main">
                  <a:graphicData uri="http://schemas.microsoft.com/office/word/2010/wordprocessingShape">
                    <wps:wsp>
                      <wps:cNvCnPr/>
                      <wps:spPr>
                        <a:xfrm flipV="1">
                          <a:off x="0" y="0"/>
                          <a:ext cx="5715000" cy="28575"/>
                        </a:xfrm>
                        <a:prstGeom prst="line">
                          <a:avLst/>
                        </a:prstGeom>
                        <a:noFill/>
                        <a:ln w="476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2FF8A5" id="Straight Connector 10"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5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" strokecolor="#7030a0" strokeweight="3.75pt">
                <v:stroke joinstyle="miter"/>
                <w10:wrap anchorx="margin"/>
              </v:line>
            </w:pict>
          </mc:Fallback>
        </mc:AlternateContent>
      </w:r>
    </w:p>
    <w:p w14:paraId="08FB47CC" w14:textId="77777777" w:rsidR="00C206C1" w:rsidRDefault="00C206C1" w:rsidP="00C206C1">
      <w:pPr>
        <w:spacing w:after="120"/>
      </w:pPr>
      <w:r>
        <w:rPr>
          <w:b/>
        </w:rPr>
        <w:t>Assist parents to plan and prepare for employment and how this will be done.</w:t>
      </w:r>
      <w:r>
        <w:rPr>
          <w:b/>
        </w:rPr>
        <w:br/>
      </w:r>
    </w:p>
    <w:p w14:paraId="2AFE0A38" w14:textId="77777777" w:rsidR="00C206C1" w:rsidRPr="00BC6068" w:rsidRDefault="00C206C1" w:rsidP="00C206C1">
      <w:pPr>
        <w:spacing w:after="120"/>
      </w:pPr>
      <w:r>
        <w:t xml:space="preserve">Jobs Queensland Ltd will provide services from the Mackay office on a full time basis.  If you live outside of Mackay we will provide services as needed from Sarina and Calen.  We will provide one on one support and you are welcome to contact us at any time to discuss your situation.  We will encourage education and training options and focus on eventual employment options for you. </w:t>
      </w:r>
    </w:p>
    <w:p w14:paraId="6EDAC727" w14:textId="77777777" w:rsidR="00C206C1" w:rsidRDefault="00C206C1" w:rsidP="00C206C1">
      <w:pPr>
        <w:spacing w:after="120"/>
        <w:rPr>
          <w:i/>
        </w:rPr>
      </w:pPr>
      <w:r w:rsidRPr="00BE0D29">
        <w:rPr>
          <w:rFonts w:cstheme="minorHAnsi"/>
          <w:noProof/>
          <w:sz w:val="24"/>
          <w:szCs w:val="24"/>
          <w:lang w:eastAsia="en-AU"/>
        </w:rPr>
        <mc:AlternateContent>
          <mc:Choice Requires="wps">
            <w:drawing>
              <wp:anchor distT="0" distB="0" distL="114300" distR="114300" simplePos="0" relativeHeight="251660288" behindDoc="0" locked="0" layoutInCell="1" allowOverlap="1" wp14:anchorId="42700076" wp14:editId="5DCE966B">
                <wp:simplePos x="0" y="0"/>
                <wp:positionH relativeFrom="column">
                  <wp:posOffset>0</wp:posOffset>
                </wp:positionH>
                <wp:positionV relativeFrom="paragraph">
                  <wp:posOffset>64135</wp:posOffset>
                </wp:positionV>
                <wp:extent cx="5715000" cy="28575"/>
                <wp:effectExtent l="0" t="19050" r="38100" b="47625"/>
                <wp:wrapNone/>
                <wp:docPr id="4" name="Straight Connector 4"/>
                <wp:cNvGraphicFramePr/>
                <a:graphic xmlns:a="http://schemas.openxmlformats.org/drawingml/2006/main">
                  <a:graphicData uri="http://schemas.microsoft.com/office/word/2010/wordprocessingShape">
                    <wps:wsp>
                      <wps:cNvCnPr/>
                      <wps:spPr>
                        <a:xfrm flipV="1">
                          <a:off x="0" y="0"/>
                          <a:ext cx="5715000" cy="28575"/>
                        </a:xfrm>
                        <a:prstGeom prst="line">
                          <a:avLst/>
                        </a:prstGeom>
                        <a:noFill/>
                        <a:ln w="476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7D3A6"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05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" strokecolor="#7030a0" strokeweight="3.75pt">
                <v:stroke joinstyle="miter"/>
              </v:line>
            </w:pict>
          </mc:Fallback>
        </mc:AlternateContent>
      </w:r>
    </w:p>
    <w:p w14:paraId="5A1727F1" w14:textId="77777777" w:rsidR="00C206C1" w:rsidRDefault="00C206C1" w:rsidP="00C206C1">
      <w:pPr>
        <w:spacing w:after="120"/>
        <w:rPr>
          <w:b/>
        </w:rPr>
      </w:pPr>
      <w:r>
        <w:rPr>
          <w:b/>
        </w:rPr>
        <w:t>T</w:t>
      </w:r>
      <w:r w:rsidRPr="00A36938">
        <w:rPr>
          <w:b/>
        </w:rPr>
        <w:t xml:space="preserve">ype of outcomes </w:t>
      </w:r>
      <w:r>
        <w:rPr>
          <w:b/>
        </w:rPr>
        <w:t xml:space="preserve">we </w:t>
      </w:r>
      <w:r w:rsidRPr="00A36938">
        <w:rPr>
          <w:b/>
        </w:rPr>
        <w:t>aim to achieve for parents</w:t>
      </w:r>
      <w:r>
        <w:rPr>
          <w:b/>
        </w:rPr>
        <w:t xml:space="preserve">.                    </w:t>
      </w:r>
    </w:p>
    <w:p w14:paraId="45641D4B" w14:textId="77777777" w:rsidR="00C206C1" w:rsidRPr="00BC6068" w:rsidRDefault="00C206C1" w:rsidP="00C206C1">
      <w:pPr>
        <w:spacing w:after="120"/>
      </w:pPr>
      <w:r>
        <w:t xml:space="preserve">We will achieve education, training and employment outcomes, along with addressing issues such as child care and other personal matters where we can.  We will be flexible about contact times and meetings to suit your circumstances.  We will engage personally with you to determine your capacities.  We are open and flexible. </w:t>
      </w:r>
    </w:p>
    <w:p w14:paraId="2CC4B0CC" w14:textId="77777777" w:rsidR="00C206C1" w:rsidRDefault="00C206C1" w:rsidP="00C206C1">
      <w:pPr>
        <w:spacing w:after="120"/>
        <w:rPr>
          <w:i/>
        </w:rPr>
      </w:pPr>
      <w:r w:rsidRPr="00BE0D29">
        <w:rPr>
          <w:rFonts w:cstheme="minorHAnsi"/>
          <w:noProof/>
          <w:sz w:val="24"/>
          <w:szCs w:val="24"/>
          <w:lang w:eastAsia="en-AU"/>
        </w:rPr>
        <mc:AlternateContent>
          <mc:Choice Requires="wps">
            <w:drawing>
              <wp:anchor distT="0" distB="0" distL="114300" distR="114300" simplePos="0" relativeHeight="251661312" behindDoc="0" locked="0" layoutInCell="1" allowOverlap="1" wp14:anchorId="596D61C2" wp14:editId="544C35FA">
                <wp:simplePos x="0" y="0"/>
                <wp:positionH relativeFrom="margin">
                  <wp:align>left</wp:align>
                </wp:positionH>
                <wp:positionV relativeFrom="paragraph">
                  <wp:posOffset>22308</wp:posOffset>
                </wp:positionV>
                <wp:extent cx="5715000" cy="28575"/>
                <wp:effectExtent l="0" t="19050" r="38100" b="47625"/>
                <wp:wrapNone/>
                <wp:docPr id="5" name="Straight Connector 5"/>
                <wp:cNvGraphicFramePr/>
                <a:graphic xmlns:a="http://schemas.openxmlformats.org/drawingml/2006/main">
                  <a:graphicData uri="http://schemas.microsoft.com/office/word/2010/wordprocessingShape">
                    <wps:wsp>
                      <wps:cNvCnPr/>
                      <wps:spPr>
                        <a:xfrm flipV="1">
                          <a:off x="0" y="0"/>
                          <a:ext cx="5715000" cy="28575"/>
                        </a:xfrm>
                        <a:prstGeom prst="line">
                          <a:avLst/>
                        </a:prstGeom>
                        <a:noFill/>
                        <a:ln w="476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289B5"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5pt" to="45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" strokecolor="#7030a0" strokeweight="3.75pt">
                <v:stroke joinstyle="miter"/>
                <w10:wrap anchorx="margin"/>
              </v:line>
            </w:pict>
          </mc:Fallback>
        </mc:AlternateContent>
      </w:r>
    </w:p>
    <w:p w14:paraId="10BF40D4" w14:textId="77777777" w:rsidR="00C206C1" w:rsidRDefault="00C206C1" w:rsidP="00C206C1">
      <w:pPr>
        <w:rPr>
          <w:b/>
        </w:rPr>
      </w:pPr>
      <w:r w:rsidRPr="00A36938">
        <w:rPr>
          <w:b/>
        </w:rPr>
        <w:t>Engagement/Linkages</w:t>
      </w:r>
      <w:r>
        <w:rPr>
          <w:b/>
        </w:rPr>
        <w:t xml:space="preserve">        </w:t>
      </w:r>
    </w:p>
    <w:p w14:paraId="1426B9C5" w14:textId="77777777" w:rsidR="00C206C1" w:rsidRDefault="00C206C1" w:rsidP="00C206C1">
      <w:pPr>
        <w:rPr>
          <w:b/>
        </w:rPr>
      </w:pPr>
      <w:r>
        <w:t>Jobs Queensland Ltd understand the community make up.  We deal with all sorts of groups and people.  We provide mentoring services and interpreter services.  We use the help and services of other specialist service providers to make sure we communicate and provide services properly and in a way that helps you.</w:t>
      </w:r>
      <w:r>
        <w:rPr>
          <w:b/>
        </w:rPr>
        <w:t xml:space="preserve">                                                                                                                         </w:t>
      </w:r>
    </w:p>
    <w:p w14:paraId="2CB16940" w14:textId="77777777" w:rsidR="00C206C1" w:rsidRPr="00A36938" w:rsidRDefault="00C206C1" w:rsidP="00C206C1">
      <w:pPr>
        <w:rPr>
          <w:i/>
        </w:rPr>
      </w:pPr>
      <w:r w:rsidRPr="00BE0D29">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0ABFA43F" wp14:editId="750CB1FE">
                <wp:simplePos x="0" y="0"/>
                <wp:positionH relativeFrom="margin">
                  <wp:align>left</wp:align>
                </wp:positionH>
                <wp:positionV relativeFrom="paragraph">
                  <wp:posOffset>209440</wp:posOffset>
                </wp:positionV>
                <wp:extent cx="5715000" cy="28575"/>
                <wp:effectExtent l="0" t="19050" r="38100" b="47625"/>
                <wp:wrapNone/>
                <wp:docPr id="7" name="Straight Connector 7"/>
                <wp:cNvGraphicFramePr/>
                <a:graphic xmlns:a="http://schemas.openxmlformats.org/drawingml/2006/main">
                  <a:graphicData uri="http://schemas.microsoft.com/office/word/2010/wordprocessingShape">
                    <wps:wsp>
                      <wps:cNvCnPr/>
                      <wps:spPr>
                        <a:xfrm flipV="1">
                          <a:off x="0" y="0"/>
                          <a:ext cx="5715000" cy="28575"/>
                        </a:xfrm>
                        <a:prstGeom prst="line">
                          <a:avLst/>
                        </a:prstGeom>
                        <a:noFill/>
                        <a:ln w="476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25969B" id="Straight Connector 7"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5pt" to="45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" strokecolor="#7030a0" strokeweight="3.75pt">
                <v:stroke joinstyle="miter"/>
                <w10:wrap anchorx="margin"/>
              </v:line>
            </w:pict>
          </mc:Fallback>
        </mc:AlternateContent>
      </w:r>
    </w:p>
    <w:p w14:paraId="2D1F75F2" w14:textId="77777777" w:rsidR="00C206C1" w:rsidRDefault="00C206C1" w:rsidP="00C206C1">
      <w:pPr>
        <w:rPr>
          <w:rFonts w:cstheme="minorHAnsi"/>
          <w:b/>
          <w:sz w:val="24"/>
          <w:szCs w:val="24"/>
        </w:rPr>
      </w:pPr>
      <w:r w:rsidRPr="00A36938">
        <w:rPr>
          <w:b/>
        </w:rPr>
        <w:t xml:space="preserve">Site </w:t>
      </w:r>
      <w:r>
        <w:rPr>
          <w:b/>
        </w:rPr>
        <w:t>D</w:t>
      </w:r>
      <w:r w:rsidRPr="00A36938">
        <w:rPr>
          <w:b/>
        </w:rPr>
        <w:t>etails</w:t>
      </w:r>
      <w:r w:rsidRPr="00BE0D29">
        <w:rPr>
          <w:rFonts w:cstheme="minorHAnsi"/>
          <w:b/>
          <w:sz w:val="24"/>
          <w:szCs w:val="24"/>
        </w:rPr>
        <w:t xml:space="preserve"> </w:t>
      </w:r>
    </w:p>
    <w:p w14:paraId="2AFC9982" w14:textId="77777777" w:rsidR="00C206C1" w:rsidRDefault="00C206C1" w:rsidP="00C206C1">
      <w:pPr>
        <w:spacing w:after="120"/>
      </w:pPr>
      <w:r>
        <w:t>Mackay – Shop 3, 67-69 Sydney Street Mackay Q 4740.  Open 9-5 Monday to Friday.  Phone 0749534627 or mobile 0477755196 and/or email- mackay@jobsqld.org.au</w:t>
      </w:r>
    </w:p>
    <w:p w14:paraId="3799ECD7" w14:textId="77777777" w:rsidR="00C206C1" w:rsidRPr="00305150" w:rsidRDefault="00C206C1" w:rsidP="00C206C1">
      <w:pPr>
        <w:spacing w:after="120"/>
      </w:pPr>
      <w:r>
        <w:t>Outreach sites:</w:t>
      </w:r>
    </w:p>
    <w:p w14:paraId="271FBB10" w14:textId="77777777" w:rsidR="00C206C1" w:rsidRDefault="00C206C1" w:rsidP="00C206C1">
      <w:pPr>
        <w:spacing w:after="120"/>
      </w:pPr>
      <w:r>
        <w:t xml:space="preserve">Sarina – The Neighbour Hood centre – used as required, contact the phone number above </w:t>
      </w:r>
    </w:p>
    <w:p w14:paraId="07582F2E" w14:textId="77777777" w:rsidR="00C206C1" w:rsidRDefault="00C206C1" w:rsidP="00C206C1">
      <w:pPr>
        <w:spacing w:after="120"/>
      </w:pPr>
      <w:r>
        <w:t>Calen - The War Memorial Hall – used as required, contact the phone number above</w:t>
      </w:r>
    </w:p>
    <w:p w14:paraId="5D16AD6F" w14:textId="77777777" w:rsidR="00C206C1" w:rsidRDefault="00C206C1" w:rsidP="00C206C1">
      <w:pPr>
        <w:spacing w:after="120"/>
      </w:pPr>
    </w:p>
    <w:p w14:paraId="4A085E3B" w14:textId="77777777" w:rsidR="00C206C1" w:rsidRPr="00E34B61" w:rsidRDefault="00C206C1" w:rsidP="00C206C1">
      <w:pPr>
        <w:spacing w:after="120"/>
        <w:rPr>
          <w:i/>
        </w:rPr>
      </w:pPr>
      <w:r w:rsidRPr="00BE0D29">
        <w:rPr>
          <w:rFonts w:cstheme="minorHAnsi"/>
          <w:noProof/>
          <w:sz w:val="24"/>
          <w:szCs w:val="24"/>
          <w:lang w:eastAsia="en-AU"/>
        </w:rPr>
        <mc:AlternateContent>
          <mc:Choice Requires="wps">
            <w:drawing>
              <wp:anchor distT="0" distB="0" distL="114300" distR="114300" simplePos="0" relativeHeight="251663360" behindDoc="0" locked="0" layoutInCell="1" allowOverlap="1" wp14:anchorId="03154474" wp14:editId="61EFCE43">
                <wp:simplePos x="0" y="0"/>
                <wp:positionH relativeFrom="column">
                  <wp:posOffset>0</wp:posOffset>
                </wp:positionH>
                <wp:positionV relativeFrom="paragraph">
                  <wp:posOffset>240665</wp:posOffset>
                </wp:positionV>
                <wp:extent cx="5715000" cy="28575"/>
                <wp:effectExtent l="0" t="19050" r="38100" b="47625"/>
                <wp:wrapNone/>
                <wp:docPr id="8" name="Straight Connector 8"/>
                <wp:cNvGraphicFramePr/>
                <a:graphic xmlns:a="http://schemas.openxmlformats.org/drawingml/2006/main">
                  <a:graphicData uri="http://schemas.microsoft.com/office/word/2010/wordprocessingShape">
                    <wps:wsp>
                      <wps:cNvCnPr/>
                      <wps:spPr>
                        <a:xfrm flipV="1">
                          <a:off x="0" y="0"/>
                          <a:ext cx="5715000" cy="28575"/>
                        </a:xfrm>
                        <a:prstGeom prst="line">
                          <a:avLst/>
                        </a:prstGeom>
                        <a:noFill/>
                        <a:ln w="4762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D3DF3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95pt" to="450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" strokecolor="#7030a0" strokeweight="3.75pt">
                <v:stroke joinstyle="miter"/>
              </v:line>
            </w:pict>
          </mc:Fallback>
        </mc:AlternateContent>
      </w:r>
      <w:r>
        <w:t>Come in, call or email at any time.</w:t>
      </w:r>
    </w:p>
    <w:sectPr w:rsidR="00C206C1" w:rsidRPr="00E34B61" w:rsidSect="001B246F">
      <w:headerReference w:type="first" r:id="rId11"/>
      <w:footerReference w:type="first" r:id="rId12"/>
      <w:pgSz w:w="11906" w:h="16838"/>
      <w:pgMar w:top="426" w:right="1440" w:bottom="1440" w:left="1440" w:header="142"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F0965" w14:textId="77777777" w:rsidR="00C206C1" w:rsidRDefault="00C206C1" w:rsidP="00C206C1">
      <w:pPr>
        <w:spacing w:before="0"/>
      </w:pPr>
      <w:r>
        <w:separator/>
      </w:r>
    </w:p>
  </w:endnote>
  <w:endnote w:type="continuationSeparator" w:id="0">
    <w:p w14:paraId="4C0D9F48" w14:textId="77777777" w:rsidR="00C206C1" w:rsidRDefault="00C206C1" w:rsidP="00C206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1B10" w14:textId="77777777" w:rsidR="00260A07" w:rsidRDefault="00C206C1" w:rsidP="00260A07">
    <w:pPr>
      <w:pStyle w:val="Footer"/>
      <w:tabs>
        <w:tab w:val="left" w:pos="3780"/>
        <w:tab w:val="left" w:pos="6890"/>
      </w:tabs>
      <w:jc w:val="right"/>
    </w:pPr>
    <w:r>
      <w:rPr>
        <w:noProof/>
        <w:lang w:eastAsia="en-AU"/>
      </w:rPr>
      <mc:AlternateContent>
        <mc:Choice Requires="wps">
          <w:drawing>
            <wp:anchor distT="0" distB="0" distL="114300" distR="114300" simplePos="0" relativeHeight="251657216" behindDoc="0" locked="0" layoutInCell="1" allowOverlap="1" wp14:anchorId="39A45C74" wp14:editId="717B9326">
              <wp:simplePos x="0" y="0"/>
              <wp:positionH relativeFrom="column">
                <wp:posOffset>4648200</wp:posOffset>
              </wp:positionH>
              <wp:positionV relativeFrom="paragraph">
                <wp:posOffset>12065</wp:posOffset>
              </wp:positionV>
              <wp:extent cx="0" cy="10795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107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841587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6pt,.95pt" to="3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" strokecolor="#4a7ebb"/>
          </w:pict>
        </mc:Fallback>
      </mc:AlternateContent>
    </w:r>
    <w:r>
      <w:rPr>
        <w:noProof/>
        <w:lang w:eastAsia="en-AU"/>
      </w:rPr>
      <mc:AlternateContent>
        <mc:Choice Requires="wps">
          <w:drawing>
            <wp:anchor distT="0" distB="0" distL="114300" distR="114300" simplePos="0" relativeHeight="251656192" behindDoc="0" locked="0" layoutInCell="1" allowOverlap="1" wp14:anchorId="2CC8FDCF" wp14:editId="35BDC258">
              <wp:simplePos x="0" y="0"/>
              <wp:positionH relativeFrom="column">
                <wp:posOffset>2717800</wp:posOffset>
              </wp:positionH>
              <wp:positionV relativeFrom="paragraph">
                <wp:posOffset>10795</wp:posOffset>
              </wp:positionV>
              <wp:extent cx="0" cy="107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1079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7104A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4pt,.85pt" to="21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" strokecolor="#5b9bd5" strokeweight=".5pt">
              <v:stroke joinstyle="miter"/>
            </v:line>
          </w:pict>
        </mc:Fallback>
      </mc:AlternateContent>
    </w:r>
    <w:r>
      <w:t xml:space="preserve">67-69 Sydney Street Mackay Q 4740      </w:t>
    </w:r>
    <w:r>
      <w:tab/>
    </w:r>
    <w:r>
      <w:tab/>
      <w:t xml:space="preserve">PO Box 310 Mackay Q 4740 </w:t>
    </w:r>
    <w:r>
      <w:tab/>
      <w:t>P 07 4953 4627</w:t>
    </w:r>
  </w:p>
  <w:p w14:paraId="41D1F626" w14:textId="77777777" w:rsidR="00260A07" w:rsidRDefault="00C206C1" w:rsidP="00260A07">
    <w:pPr>
      <w:pStyle w:val="Footer"/>
      <w:tabs>
        <w:tab w:val="left" w:pos="3240"/>
        <w:tab w:val="left" w:pos="3780"/>
        <w:tab w:val="left" w:pos="6890"/>
      </w:tabs>
      <w:jc w:val="right"/>
    </w:pPr>
    <w:r>
      <w:rPr>
        <w:noProof/>
        <w:lang w:eastAsia="en-AU"/>
      </w:rPr>
      <mc:AlternateContent>
        <mc:Choice Requires="wps">
          <w:drawing>
            <wp:anchor distT="0" distB="0" distL="114300" distR="114300" simplePos="0" relativeHeight="251658240" behindDoc="0" locked="0" layoutInCell="1" allowOverlap="1" wp14:anchorId="4BD58322" wp14:editId="59148F09">
              <wp:simplePos x="0" y="0"/>
              <wp:positionH relativeFrom="column">
                <wp:posOffset>3149600</wp:posOffset>
              </wp:positionH>
              <wp:positionV relativeFrom="paragraph">
                <wp:posOffset>56515</wp:posOffset>
              </wp:positionV>
              <wp:extent cx="0" cy="107950"/>
              <wp:effectExtent l="0" t="0" r="19050" b="25400"/>
              <wp:wrapNone/>
              <wp:docPr id="9" name="Straight Connector 9"/>
              <wp:cNvGraphicFramePr/>
              <a:graphic xmlns:a="http://schemas.openxmlformats.org/drawingml/2006/main">
                <a:graphicData uri="http://schemas.microsoft.com/office/word/2010/wordprocessingShape">
                  <wps:wsp>
                    <wps:cNvCnPr/>
                    <wps:spPr>
                      <a:xfrm>
                        <a:off x="0" y="0"/>
                        <a:ext cx="0" cy="107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5BEECF"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8pt,4.45pt" to="2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" strokecolor="#4a7ebb"/>
          </w:pict>
        </mc:Fallback>
      </mc:AlternateContent>
    </w:r>
    <w:r>
      <w:t xml:space="preserve">E </w:t>
    </w:r>
    <w:hyperlink r:id="rId1" w:history="1">
      <w:r w:rsidRPr="002426A3">
        <w:rPr>
          <w:rStyle w:val="Hyperlink"/>
        </w:rPr>
        <w:t>mackay@jobsqld.org.au</w:t>
      </w:r>
    </w:hyperlink>
    <w:r>
      <w:t xml:space="preserve">     </w:t>
    </w:r>
    <w:r>
      <w:tab/>
      <w:t>ABN 89 094 189 465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AE387" w14:textId="77777777" w:rsidR="00C206C1" w:rsidRDefault="00C206C1" w:rsidP="00C206C1">
      <w:pPr>
        <w:spacing w:before="0"/>
      </w:pPr>
      <w:r>
        <w:separator/>
      </w:r>
    </w:p>
  </w:footnote>
  <w:footnote w:type="continuationSeparator" w:id="0">
    <w:p w14:paraId="3F476BDF" w14:textId="77777777" w:rsidR="00C206C1" w:rsidRDefault="00C206C1" w:rsidP="00C206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693F" w14:textId="77777777" w:rsidR="00BA2627" w:rsidRDefault="00E81F43" w:rsidP="00E32420">
    <w:pPr>
      <w:pStyle w:val="Header"/>
      <w:pBdr>
        <w:bottom w:val="single" w:sz="4" w:space="1" w:color="767171" w:themeColor="background2" w:themeShade="80"/>
      </w:pBdr>
      <w:tabs>
        <w:tab w:val="clear" w:pos="4513"/>
      </w:tabs>
    </w:pPr>
    <w:sdt>
      <w:sdtPr>
        <w:id w:val="-610896839"/>
        <w:docPartObj>
          <w:docPartGallery w:val="Watermarks"/>
          <w:docPartUnique/>
        </w:docPartObj>
      </w:sdtPr>
      <w:sdtEndPr/>
      <w:sdtContent>
        <w:r>
          <w:rPr>
            <w:noProof/>
            <w:lang w:val="en-US"/>
          </w:rPr>
          <w:pict w14:anchorId="6BE48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206C1">
      <w:tab/>
    </w:r>
    <w:r w:rsidR="00C206C1">
      <w:rPr>
        <w:b/>
      </w:rPr>
      <w:t>Service Delivery Plan- JOBS QUEENSLAND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C1"/>
    <w:rsid w:val="006C5025"/>
    <w:rsid w:val="00C206C1"/>
    <w:rsid w:val="00E8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B4D1"/>
  <w15:chartTrackingRefBased/>
  <w15:docId w15:val="{897C94F1-C753-4A1E-AA6B-6C458CA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C1"/>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C1"/>
    <w:pPr>
      <w:tabs>
        <w:tab w:val="center" w:pos="4513"/>
        <w:tab w:val="right" w:pos="9026"/>
      </w:tabs>
    </w:pPr>
  </w:style>
  <w:style w:type="character" w:customStyle="1" w:styleId="HeaderChar">
    <w:name w:val="Header Char"/>
    <w:basedOn w:val="DefaultParagraphFont"/>
    <w:link w:val="Header"/>
    <w:uiPriority w:val="99"/>
    <w:rsid w:val="00C206C1"/>
  </w:style>
  <w:style w:type="paragraph" w:styleId="Footer">
    <w:name w:val="footer"/>
    <w:basedOn w:val="Normal"/>
    <w:link w:val="FooterChar"/>
    <w:uiPriority w:val="99"/>
    <w:unhideWhenUsed/>
    <w:rsid w:val="00C206C1"/>
    <w:pPr>
      <w:tabs>
        <w:tab w:val="center" w:pos="4513"/>
        <w:tab w:val="right" w:pos="9026"/>
      </w:tabs>
      <w:spacing w:before="0"/>
    </w:pPr>
  </w:style>
  <w:style w:type="character" w:customStyle="1" w:styleId="FooterChar">
    <w:name w:val="Footer Char"/>
    <w:basedOn w:val="DefaultParagraphFont"/>
    <w:link w:val="Footer"/>
    <w:uiPriority w:val="99"/>
    <w:rsid w:val="00C206C1"/>
  </w:style>
  <w:style w:type="character" w:styleId="Hyperlink">
    <w:name w:val="Hyperlink"/>
    <w:basedOn w:val="DefaultParagraphFont"/>
    <w:uiPriority w:val="99"/>
    <w:unhideWhenUsed/>
    <w:rsid w:val="00C20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ckay@jobsql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4AA8AF3DF574DA98D5C12605B0CC1" ma:contentTypeVersion="2" ma:contentTypeDescription="Create a new document." ma:contentTypeScope="" ma:versionID="d56ddaaf9c4b343c1faf63de2dc0b48f">
  <xsd:schema xmlns:xsd="http://www.w3.org/2001/XMLSchema" xmlns:xs="http://www.w3.org/2001/XMLSchema" xmlns:p="http://schemas.microsoft.com/office/2006/metadata/properties" xmlns:ns2="a1002b31-d9a7-48d0-b350-d51e67a71a77" targetNamespace="http://schemas.microsoft.com/office/2006/metadata/properties" ma:root="true" ma:fieldsID="e749f02319d42830575ae402a7d10a6a" ns2:_="">
    <xsd:import namespace="a1002b31-d9a7-48d0-b350-d51e67a71a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02b31-d9a7-48d0-b350-d51e67a71a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567CF-4201-4355-8D8D-DEAF149E16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002b31-d9a7-48d0-b350-d51e67a71a77"/>
    <ds:schemaRef ds:uri="http://www.w3.org/XML/1998/namespace"/>
    <ds:schemaRef ds:uri="http://purl.org/dc/dcmitype/"/>
  </ds:schemaRefs>
</ds:datastoreItem>
</file>

<file path=customXml/itemProps2.xml><?xml version="1.0" encoding="utf-8"?>
<ds:datastoreItem xmlns:ds="http://schemas.openxmlformats.org/officeDocument/2006/customXml" ds:itemID="{CEA98ABE-16F1-4C51-9475-5D751D7A8E9B}">
  <ds:schemaRefs>
    <ds:schemaRef ds:uri="http://schemas.microsoft.com/sharepoint/v3/contenttype/forms"/>
  </ds:schemaRefs>
</ds:datastoreItem>
</file>

<file path=customXml/itemProps3.xml><?xml version="1.0" encoding="utf-8"?>
<ds:datastoreItem xmlns:ds="http://schemas.openxmlformats.org/officeDocument/2006/customXml" ds:itemID="{B4338C57-92AF-4DB5-933C-B7A8A090F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02b31-d9a7-48d0-b350-d51e67a71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Chamay Bauer</dc:creator>
  <cp:keywords/>
  <dc:description/>
  <cp:lastModifiedBy>Chamay Bauer</cp:lastModifiedBy>
  <cp:revision>2</cp:revision>
  <dcterms:created xsi:type="dcterms:W3CDTF">2018-07-02T02:12:00Z</dcterms:created>
  <dcterms:modified xsi:type="dcterms:W3CDTF">2018-07-02T02:42:00Z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0x0101008A64AA8AF3DF574DA98D5C12605B0CC1</vt:lpwstr>
  </property>
</Properties>
</file>